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B5" w:rsidRDefault="004B34B5" w:rsidP="004B3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  <w:r>
        <w:rPr>
          <w:rFonts w:ascii="Times New Roman" w:hAnsi="Times New Roman" w:cs="Times New Roman"/>
          <w:b/>
          <w:sz w:val="28"/>
          <w:szCs w:val="28"/>
        </w:rPr>
        <w:t xml:space="preserve"> BÀI ĐỊA LÍ</w:t>
      </w:r>
    </w:p>
    <w:p w:rsidR="004B34B5" w:rsidRDefault="004B34B5" w:rsidP="004B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Bài 19: Các nước láng giềng Việt Nam</w:t>
      </w:r>
    </w:p>
    <w:p w:rsidR="004B34B5" w:rsidRDefault="004B34B5" w:rsidP="004B3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4B5" w:rsidRPr="004B34B5" w:rsidRDefault="004B34B5" w:rsidP="004B34B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1. </w:t>
      </w:r>
      <w:r>
        <w:rPr>
          <w:sz w:val="28"/>
          <w:szCs w:val="28"/>
        </w:rPr>
        <w:t xml:space="preserve">Cả 3 nước </w:t>
      </w:r>
      <w:r w:rsidRPr="004B34B5">
        <w:rPr>
          <w:sz w:val="28"/>
          <w:szCs w:val="28"/>
          <w:lang w:val="vi-VN"/>
        </w:rPr>
        <w:t>huộc khu vực Đông Nam Á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Thủ đô Lào là Viêng Chăn; thủ đô Cam-pu-chia là Phnôm-pênh; </w:t>
      </w:r>
      <w:r w:rsidRPr="004B34B5">
        <w:rPr>
          <w:sz w:val="28"/>
          <w:szCs w:val="28"/>
          <w:lang w:val="vi-VN"/>
        </w:rPr>
        <w:t>Thủ đô Trung Quốc là Bắc Kinh</w:t>
      </w:r>
      <w:r>
        <w:rPr>
          <w:sz w:val="28"/>
          <w:szCs w:val="28"/>
        </w:rPr>
        <w:t>.</w:t>
      </w:r>
    </w:p>
    <w:p w:rsidR="004B34B5" w:rsidRDefault="004B34B5" w:rsidP="004B34B5">
      <w:pPr>
        <w:rPr>
          <w:rFonts w:ascii="Times New Roman" w:hAnsi="Times New Roman" w:cs="Times New Roman"/>
          <w:sz w:val="28"/>
          <w:szCs w:val="28"/>
        </w:rPr>
      </w:pPr>
    </w:p>
    <w:p w:rsidR="004B34B5" w:rsidRDefault="004B34B5" w:rsidP="004B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36"/>
      </w:tblGrid>
      <w:tr w:rsidR="004B34B5" w:rsidTr="004B34B5">
        <w:trPr>
          <w:trHeight w:val="16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Giống nhau :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-Lào và Campuchia nằm trên bán đảo Đông Dương của Đông 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Nam Á.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-Cả hai nước đều là những nước nông nghiệp và bước đầu phát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triển công nghiệp,chủ yếu là khai thác khoáng sản và chế biến 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phẩm.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B5" w:rsidTr="004B34B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Khác nhau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hình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Sản phẩm  tiêu biểu</w:t>
            </w:r>
          </w:p>
        </w:tc>
      </w:tr>
      <w:tr w:rsidR="004B34B5" w:rsidTr="004B34B5">
        <w:trPr>
          <w:trHeight w:val="15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giáp 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biển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Phần lớn là núi và cao nguyên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Gỗ, quế, cánh kiến, và lúa gạo.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B5" w:rsidTr="004B34B5">
        <w:trPr>
          <w:trHeight w:val="134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Cam-puc-chia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giáp </w:t>
            </w:r>
          </w:p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biển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yếu là đồng bằng dạng lòng chảo . Biển Hồ là nơi thấp nhất.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Lúa gạo, cao su, hồ tiêu, đường thốt nốt và cá nước ngọt.</w:t>
            </w:r>
          </w:p>
          <w:p w:rsidR="004B34B5" w:rsidRDefault="004B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4B5" w:rsidRPr="004B34B5" w:rsidRDefault="004B34B5" w:rsidP="004B34B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val="vi-VN"/>
        </w:rPr>
        <w:t xml:space="preserve"> </w:t>
      </w:r>
      <w:r w:rsidRPr="004B34B5">
        <w:rPr>
          <w:sz w:val="28"/>
          <w:szCs w:val="28"/>
          <w:lang w:val="vi-VN"/>
        </w:rPr>
        <w:t>Trung Quốc là nước có số dân đông nhất thế giới</w:t>
      </w:r>
    </w:p>
    <w:p w:rsidR="004B34B5" w:rsidRDefault="004B34B5" w:rsidP="004B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ác sản phẩm nổi tiếng của Trung 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4B5">
        <w:rPr>
          <w:rFonts w:ascii="Times New Roman" w:hAnsi="Times New Roman" w:cs="Times New Roman"/>
          <w:sz w:val="28"/>
          <w:szCs w:val="28"/>
          <w:lang w:val="vi-VN"/>
        </w:rPr>
        <w:t>tơ lụa, gốm, sứ, chè</w:t>
      </w:r>
      <w:r>
        <w:rPr>
          <w:rFonts w:ascii="Times New Roman" w:hAnsi="Times New Roman" w:cs="Times New Roman"/>
          <w:sz w:val="28"/>
          <w:szCs w:val="28"/>
        </w:rPr>
        <w:t>,….</w:t>
      </w:r>
    </w:p>
    <w:p w:rsidR="004B34B5" w:rsidRDefault="004B34B5" w:rsidP="004B34B5">
      <w:pPr>
        <w:rPr>
          <w:rFonts w:ascii="Times New Roman" w:hAnsi="Times New Roman" w:cs="Times New Roman"/>
          <w:sz w:val="28"/>
          <w:szCs w:val="28"/>
        </w:rPr>
      </w:pPr>
    </w:p>
    <w:p w:rsidR="004B34B5" w:rsidRDefault="004B34B5" w:rsidP="004B34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6D7" w:rsidRDefault="00BC56D7"/>
    <w:sectPr w:rsidR="00BC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DB"/>
    <w:multiLevelType w:val="hybridMultilevel"/>
    <w:tmpl w:val="B05C4BEC"/>
    <w:lvl w:ilvl="0" w:tplc="22CC6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5"/>
    <w:rsid w:val="004B34B5"/>
    <w:rsid w:val="00706415"/>
    <w:rsid w:val="00B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B5"/>
    <w:pPr>
      <w:ind w:left="720"/>
      <w:contextualSpacing/>
    </w:pPr>
  </w:style>
  <w:style w:type="table" w:styleId="TableGrid">
    <w:name w:val="Table Grid"/>
    <w:basedOn w:val="TableNormal"/>
    <w:uiPriority w:val="59"/>
    <w:rsid w:val="004B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B5"/>
    <w:pPr>
      <w:ind w:left="720"/>
      <w:contextualSpacing/>
    </w:pPr>
  </w:style>
  <w:style w:type="table" w:styleId="TableGrid">
    <w:name w:val="Table Grid"/>
    <w:basedOn w:val="TableNormal"/>
    <w:uiPriority w:val="59"/>
    <w:rsid w:val="004B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HDC</cp:lastModifiedBy>
  <cp:revision>1</cp:revision>
  <dcterms:created xsi:type="dcterms:W3CDTF">2020-03-20T07:26:00Z</dcterms:created>
  <dcterms:modified xsi:type="dcterms:W3CDTF">2020-03-20T07:35:00Z</dcterms:modified>
</cp:coreProperties>
</file>